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83" w:rsidRDefault="00C71183" w:rsidP="00C71183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C71183" w:rsidRDefault="00C71183" w:rsidP="00C7118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71183" w:rsidRDefault="00C71183" w:rsidP="00C71183">
      <w:pPr>
        <w:jc w:val="both"/>
      </w:pPr>
      <w:r>
        <w:t>OPĆINA VELIKA LUDINA</w:t>
      </w:r>
    </w:p>
    <w:p w:rsidR="00C71183" w:rsidRDefault="00C71183" w:rsidP="00C71183">
      <w:pPr>
        <w:jc w:val="both"/>
      </w:pPr>
      <w:r>
        <w:t>OPĆINSKO VIJEĆE</w:t>
      </w:r>
    </w:p>
    <w:p w:rsidR="00C71183" w:rsidRDefault="00C71183" w:rsidP="00C71183">
      <w:pPr>
        <w:ind w:firstLine="708"/>
        <w:jc w:val="both"/>
      </w:pPr>
    </w:p>
    <w:p w:rsidR="00C71183" w:rsidRDefault="00122086" w:rsidP="00C71183">
      <w:pPr>
        <w:jc w:val="both"/>
      </w:pPr>
      <w:r>
        <w:t>KLASA:   363-01/25</w:t>
      </w:r>
      <w:r w:rsidR="00C71183">
        <w:t>-01/</w:t>
      </w:r>
      <w:r>
        <w:t>17</w:t>
      </w:r>
      <w:r w:rsidR="00C71183">
        <w:t xml:space="preserve">      </w:t>
      </w:r>
      <w:r w:rsidR="00C71183">
        <w:tab/>
      </w:r>
      <w:r w:rsidR="00C71183">
        <w:tab/>
        <w:t xml:space="preserve">                                       </w:t>
      </w:r>
    </w:p>
    <w:p w:rsidR="00C71183" w:rsidRDefault="00011036" w:rsidP="00C71183">
      <w:pPr>
        <w:jc w:val="both"/>
      </w:pPr>
      <w:r>
        <w:t>URBROJ: 2176-19-02-26</w:t>
      </w:r>
      <w:r w:rsidR="00122086">
        <w:t>-3</w:t>
      </w:r>
      <w:bookmarkStart w:id="0" w:name="_GoBack"/>
      <w:bookmarkEnd w:id="0"/>
    </w:p>
    <w:p w:rsidR="00C71183" w:rsidRDefault="00151BD8" w:rsidP="00C71183">
      <w:pPr>
        <w:jc w:val="both"/>
      </w:pPr>
      <w:r>
        <w:t>Velika Ludina, 17.03</w:t>
      </w:r>
      <w:r w:rsidR="00011036">
        <w:t>.2026</w:t>
      </w:r>
      <w:r w:rsidR="00C71183">
        <w:t xml:space="preserve">.                 </w:t>
      </w:r>
    </w:p>
    <w:p w:rsidR="00612B50" w:rsidRDefault="00612B50" w:rsidP="00612B50"/>
    <w:p w:rsidR="00612B50" w:rsidRDefault="00612B50" w:rsidP="00612B50">
      <w:pPr>
        <w:pStyle w:val="Obiantekst"/>
      </w:pPr>
    </w:p>
    <w:p w:rsidR="00C71183" w:rsidRPr="00C47F42" w:rsidRDefault="00612B50" w:rsidP="00C71183">
      <w:pPr>
        <w:ind w:firstLine="708"/>
        <w:jc w:val="both"/>
        <w:rPr>
          <w:lang w:eastAsia="hr-HR"/>
        </w:rPr>
      </w:pPr>
      <w:r w:rsidRPr="00C47F42">
        <w:t xml:space="preserve">Temeljem članka 31 stavak 2. Zakona o postupanju s nezakonito izgrađenim zgradama („Narodne novine“ </w:t>
      </w:r>
      <w:proofErr w:type="spellStart"/>
      <w:r w:rsidRPr="00C47F42">
        <w:t>br</w:t>
      </w:r>
      <w:proofErr w:type="spellEnd"/>
      <w:r w:rsidR="00C71183" w:rsidRPr="00C47F42">
        <w:t xml:space="preserve"> 86/12, 143/13, 65/17, 14/19) i članka </w:t>
      </w:r>
      <w:r w:rsidR="00C71183" w:rsidRPr="00C47F42">
        <w:rPr>
          <w:bCs/>
        </w:rPr>
        <w:t>34. i 35. Statuta Općine Velika Ludina ("Službene novi</w:t>
      </w:r>
      <w:r w:rsidR="00EA1BFE">
        <w:rPr>
          <w:bCs/>
        </w:rPr>
        <w:t>ne" Op</w:t>
      </w:r>
      <w:r w:rsidR="004E35FA">
        <w:rPr>
          <w:bCs/>
        </w:rPr>
        <w:t>ćine Velika Ludina broj: 3/22,</w:t>
      </w:r>
      <w:r w:rsidR="00206006">
        <w:rPr>
          <w:bCs/>
        </w:rPr>
        <w:t xml:space="preserve"> </w:t>
      </w:r>
      <w:r w:rsidR="00EA1BFE">
        <w:rPr>
          <w:bCs/>
        </w:rPr>
        <w:t>5/22</w:t>
      </w:r>
      <w:r w:rsidR="004E35FA">
        <w:rPr>
          <w:bCs/>
        </w:rPr>
        <w:t xml:space="preserve"> i 8/23</w:t>
      </w:r>
      <w:r w:rsidR="00C71183" w:rsidRPr="00C47F42">
        <w:rPr>
          <w:bCs/>
        </w:rPr>
        <w:t xml:space="preserve">), </w:t>
      </w:r>
      <w:r w:rsidR="00C71183" w:rsidRPr="00C47F42">
        <w:t xml:space="preserve">Općinsko vijeće Općine Velika Ludina na svojoj </w:t>
      </w:r>
      <w:r w:rsidR="00151BD8">
        <w:t>06</w:t>
      </w:r>
      <w:r w:rsidR="00011036">
        <w:t xml:space="preserve">. sjednici održanoj </w:t>
      </w:r>
      <w:r w:rsidR="00151BD8">
        <w:t>17.03</w:t>
      </w:r>
      <w:r w:rsidR="00011036">
        <w:t>.2026</w:t>
      </w:r>
      <w:r w:rsidR="00C71183" w:rsidRPr="00C47F42">
        <w:t xml:space="preserve">. godine, donijelo je  </w:t>
      </w:r>
    </w:p>
    <w:p w:rsidR="00C47F42" w:rsidRDefault="00C47F42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</w:p>
    <w:p w:rsidR="00612B50" w:rsidRPr="00C47F42" w:rsidRDefault="005E635D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>
        <w:rPr>
          <w:rFonts w:ascii="Times New Roman" w:hAnsi="Times New Roman"/>
          <w:b/>
          <w:sz w:val="24"/>
          <w:lang w:val="hr-HR"/>
        </w:rPr>
        <w:t xml:space="preserve">IZVRŠENJE </w:t>
      </w:r>
      <w:r w:rsidR="00612B50" w:rsidRPr="00C47F42">
        <w:rPr>
          <w:rFonts w:ascii="Times New Roman" w:hAnsi="Times New Roman"/>
          <w:b/>
          <w:sz w:val="24"/>
          <w:lang w:val="hr-HR"/>
        </w:rPr>
        <w:t xml:space="preserve">PROGRAM UTROŠKA SREDSTAVA </w:t>
      </w:r>
    </w:p>
    <w:p w:rsidR="00612B50" w:rsidRPr="00C47F42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 xml:space="preserve">NAKNADE ZA ZADRŽAVANJE NEZAKONITO IZGRAĐENE </w:t>
      </w:r>
    </w:p>
    <w:p w:rsidR="00612B50" w:rsidRDefault="00612B50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 w:rsidRPr="00C47F42">
        <w:rPr>
          <w:rFonts w:ascii="Times New Roman" w:hAnsi="Times New Roman"/>
          <w:b/>
          <w:sz w:val="24"/>
          <w:lang w:val="hr-HR"/>
        </w:rPr>
        <w:t xml:space="preserve">ZGRADE U PROSTORU ZA </w:t>
      </w:r>
      <w:r w:rsidR="004E35FA">
        <w:rPr>
          <w:rFonts w:ascii="Times New Roman" w:hAnsi="Times New Roman"/>
          <w:b/>
          <w:sz w:val="24"/>
          <w:lang w:val="hr-HR"/>
        </w:rPr>
        <w:t>2025</w:t>
      </w:r>
      <w:r w:rsidRPr="00C47F42">
        <w:rPr>
          <w:rFonts w:ascii="Times New Roman" w:hAnsi="Times New Roman"/>
          <w:b/>
          <w:sz w:val="24"/>
          <w:lang w:val="hr-HR"/>
        </w:rPr>
        <w:t>. GODINU</w:t>
      </w:r>
    </w:p>
    <w:p w:rsidR="005E635D" w:rsidRPr="00C47F42" w:rsidRDefault="005E635D" w:rsidP="00612B50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</w:p>
    <w:p w:rsidR="00612B50" w:rsidRPr="005E635D" w:rsidRDefault="005E635D" w:rsidP="005E635D">
      <w:pPr>
        <w:pStyle w:val="Obiantekst"/>
        <w:jc w:val="center"/>
        <w:rPr>
          <w:rFonts w:ascii="Times New Roman" w:hAnsi="Times New Roman"/>
          <w:b/>
          <w:sz w:val="24"/>
          <w:lang w:val="hr-HR"/>
        </w:rPr>
      </w:pPr>
      <w:r>
        <w:rPr>
          <w:rFonts w:ascii="Times New Roman" w:hAnsi="Times New Roman"/>
          <w:b/>
          <w:sz w:val="24"/>
          <w:lang w:val="hr-HR"/>
        </w:rPr>
        <w:t>I.</w:t>
      </w:r>
    </w:p>
    <w:p w:rsidR="00612B50" w:rsidRPr="00C47F42" w:rsidRDefault="00612B50" w:rsidP="00612B50">
      <w:pPr>
        <w:pStyle w:val="Obiantekst"/>
        <w:jc w:val="both"/>
        <w:rPr>
          <w:rFonts w:ascii="Times New Roman" w:hAnsi="Times New Roman"/>
          <w:sz w:val="24"/>
          <w:lang w:val="de-DE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943"/>
        <w:gridCol w:w="4932"/>
        <w:gridCol w:w="1510"/>
        <w:gridCol w:w="1084"/>
        <w:gridCol w:w="1137"/>
      </w:tblGrid>
      <w:tr w:rsidR="005E635D" w:rsidRPr="00C47F42" w:rsidTr="005E635D">
        <w:trPr>
          <w:trHeight w:val="30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5D" w:rsidRPr="00C47F42" w:rsidRDefault="005E635D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Red. Br.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5D" w:rsidRPr="00C47F42" w:rsidRDefault="005E635D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Opis poslova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5D" w:rsidRDefault="005E635D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 w:rsidRPr="00C47F42">
              <w:rPr>
                <w:b/>
                <w:bCs/>
                <w:color w:val="000000"/>
                <w:sz w:val="22"/>
                <w:szCs w:val="22"/>
                <w:lang w:eastAsia="hr-HR"/>
              </w:rPr>
              <w:t>Iznos sredstava</w:t>
            </w:r>
          </w:p>
          <w:p w:rsidR="005E635D" w:rsidRPr="00C47F42" w:rsidRDefault="005E635D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>EURO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35D" w:rsidRPr="00C47F42" w:rsidRDefault="005E635D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Izvršenje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35D" w:rsidRPr="00C47F42" w:rsidRDefault="005E635D" w:rsidP="0076209F">
            <w:pPr>
              <w:suppressAutoHyphens w:val="0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Indeks </w:t>
            </w:r>
          </w:p>
        </w:tc>
      </w:tr>
      <w:tr w:rsidR="005E635D" w:rsidRPr="00C47F42" w:rsidTr="005E635D">
        <w:trPr>
          <w:trHeight w:val="30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5D" w:rsidRPr="00C47F42" w:rsidRDefault="005E635D" w:rsidP="00011036">
            <w:pPr>
              <w:suppressAutoHyphens w:val="0"/>
              <w:jc w:val="center"/>
              <w:rPr>
                <w:color w:val="000000"/>
                <w:lang w:eastAsia="hr-HR"/>
              </w:rPr>
            </w:pPr>
            <w:r w:rsidRPr="00C47F42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5D" w:rsidRPr="00C47F42" w:rsidRDefault="005E635D" w:rsidP="0076209F">
            <w:pPr>
              <w:suppressAutoHyphens w:val="0"/>
              <w:rPr>
                <w:color w:val="000000"/>
                <w:lang w:eastAsia="hr-HR"/>
              </w:rPr>
            </w:pPr>
            <w:r w:rsidRPr="00C47F42">
              <w:rPr>
                <w:color w:val="000000"/>
                <w:sz w:val="22"/>
                <w:szCs w:val="22"/>
                <w:lang w:eastAsia="hr-HR"/>
              </w:rPr>
              <w:t>Izgradnja i rekonstrukcija javnih prometnih površina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5D" w:rsidRPr="00C47F42" w:rsidRDefault="005E635D" w:rsidP="004E35FA">
            <w:pPr>
              <w:suppressAutoHyphens w:val="0"/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1.300,00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5D" w:rsidRDefault="005E635D" w:rsidP="004E35FA">
            <w:pPr>
              <w:suppressAutoHyphens w:val="0"/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59,72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5D" w:rsidRDefault="00011036" w:rsidP="004E35FA">
            <w:pPr>
              <w:suppressAutoHyphens w:val="0"/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4.59</w:t>
            </w:r>
          </w:p>
        </w:tc>
      </w:tr>
    </w:tbl>
    <w:p w:rsidR="00011036" w:rsidRDefault="00011036" w:rsidP="00011036">
      <w:pPr>
        <w:pStyle w:val="Obiantekst"/>
        <w:rPr>
          <w:rFonts w:ascii="Times New Roman" w:hAnsi="Times New Roman"/>
          <w:b/>
          <w:sz w:val="24"/>
          <w:lang w:val="de-DE"/>
        </w:rPr>
      </w:pPr>
    </w:p>
    <w:p w:rsidR="00011036" w:rsidRDefault="00011036" w:rsidP="00011036">
      <w:pPr>
        <w:jc w:val="center"/>
        <w:rPr>
          <w:b/>
        </w:rPr>
      </w:pPr>
      <w:r w:rsidRPr="00097078">
        <w:rPr>
          <w:b/>
        </w:rPr>
        <w:t>II</w:t>
      </w:r>
      <w:r>
        <w:rPr>
          <w:b/>
        </w:rPr>
        <w:t>.</w:t>
      </w:r>
    </w:p>
    <w:p w:rsidR="00011036" w:rsidRPr="00196B04" w:rsidRDefault="00011036" w:rsidP="00011036">
      <w:pPr>
        <w:jc w:val="center"/>
        <w:rPr>
          <w:b/>
        </w:rPr>
      </w:pPr>
    </w:p>
    <w:p w:rsidR="00011036" w:rsidRPr="00B471FF" w:rsidRDefault="00011036" w:rsidP="00011036">
      <w:pPr>
        <w:jc w:val="both"/>
        <w:rPr>
          <w:szCs w:val="20"/>
        </w:rPr>
      </w:pPr>
      <w:r>
        <w:t xml:space="preserve">   Izvršenje Programa utroška sredstva naknade za zadržavanje nezakonito izgrađene zgrade sastavni je dio izvršenja proračuna Općine Velika Ludina za 202</w:t>
      </w:r>
      <w:r w:rsidR="00151BD8">
        <w:t>5</w:t>
      </w:r>
      <w:r>
        <w:t>. godinu</w:t>
      </w:r>
    </w:p>
    <w:p w:rsidR="00011036" w:rsidRPr="00011036" w:rsidRDefault="00011036" w:rsidP="00011036">
      <w:pPr>
        <w:pStyle w:val="Obiantekst"/>
        <w:jc w:val="center"/>
        <w:rPr>
          <w:rFonts w:ascii="Times New Roman" w:hAnsi="Times New Roman"/>
          <w:b/>
          <w:sz w:val="24"/>
          <w:lang w:val="de-DE"/>
        </w:rPr>
      </w:pPr>
    </w:p>
    <w:p w:rsidR="00011036" w:rsidRDefault="00011036" w:rsidP="00C71183">
      <w:pPr>
        <w:jc w:val="center"/>
      </w:pPr>
    </w:p>
    <w:p w:rsidR="00011036" w:rsidRDefault="00011036" w:rsidP="00C71183">
      <w:pPr>
        <w:jc w:val="center"/>
      </w:pPr>
    </w:p>
    <w:p w:rsidR="00C71183" w:rsidRDefault="00C71183" w:rsidP="00C71183">
      <w:pPr>
        <w:jc w:val="center"/>
      </w:pPr>
      <w:r>
        <w:t>OPĆINSKO VIJEĆE OPĆINE VELIKA LUDINA</w:t>
      </w:r>
    </w:p>
    <w:p w:rsidR="00C47F42" w:rsidRDefault="00C47F42" w:rsidP="00C71183">
      <w:pPr>
        <w:jc w:val="center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C71183" w:rsidRDefault="00C71183" w:rsidP="00C71183">
      <w:pPr>
        <w:jc w:val="both"/>
        <w:rPr>
          <w:szCs w:val="20"/>
        </w:rPr>
      </w:pPr>
    </w:p>
    <w:p w:rsidR="00C71183" w:rsidRDefault="00C71183" w:rsidP="00C71183">
      <w:pPr>
        <w:jc w:val="both"/>
        <w:rPr>
          <w:szCs w:val="20"/>
        </w:rPr>
      </w:pPr>
    </w:p>
    <w:p w:rsidR="00C71183" w:rsidRDefault="00C71183" w:rsidP="00C71183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</w:p>
    <w:p w:rsidR="004C0F98" w:rsidRDefault="004C0F98"/>
    <w:sectPr w:rsidR="004C0F98" w:rsidSect="004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B50"/>
    <w:rsid w:val="00011036"/>
    <w:rsid w:val="00122086"/>
    <w:rsid w:val="00151BD8"/>
    <w:rsid w:val="00206006"/>
    <w:rsid w:val="003220AE"/>
    <w:rsid w:val="00384740"/>
    <w:rsid w:val="00491873"/>
    <w:rsid w:val="004C0F98"/>
    <w:rsid w:val="004E35FA"/>
    <w:rsid w:val="004F4BC2"/>
    <w:rsid w:val="005E635D"/>
    <w:rsid w:val="00612B50"/>
    <w:rsid w:val="00766FB5"/>
    <w:rsid w:val="007D68FC"/>
    <w:rsid w:val="00892DDC"/>
    <w:rsid w:val="008A07E6"/>
    <w:rsid w:val="00976301"/>
    <w:rsid w:val="00B4437E"/>
    <w:rsid w:val="00BB6F96"/>
    <w:rsid w:val="00C47F42"/>
    <w:rsid w:val="00C71183"/>
    <w:rsid w:val="00D05192"/>
    <w:rsid w:val="00DB272A"/>
    <w:rsid w:val="00E13F75"/>
    <w:rsid w:val="00E61F5B"/>
    <w:rsid w:val="00EA1BFE"/>
    <w:rsid w:val="00F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EE6F2-8679-4F2F-9CC1-EEFFB227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biantekst">
    <w:name w:val="Običan tekst"/>
    <w:basedOn w:val="Normal"/>
    <w:rsid w:val="00612B50"/>
    <w:rPr>
      <w:rFonts w:ascii="Courier New" w:hAnsi="Courier New"/>
      <w:sz w:val="20"/>
      <w:szCs w:val="20"/>
      <w:lang w:val="en-AU"/>
    </w:rPr>
  </w:style>
  <w:style w:type="character" w:styleId="Hiperveza">
    <w:name w:val="Hyperlink"/>
    <w:basedOn w:val="Zadanifontodlomka"/>
    <w:uiPriority w:val="99"/>
    <w:semiHidden/>
    <w:unhideWhenUsed/>
    <w:rsid w:val="00C47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Mirjana Rajtora</cp:lastModifiedBy>
  <cp:revision>21</cp:revision>
  <dcterms:created xsi:type="dcterms:W3CDTF">2019-11-14T09:13:00Z</dcterms:created>
  <dcterms:modified xsi:type="dcterms:W3CDTF">2026-03-17T14:29:00Z</dcterms:modified>
</cp:coreProperties>
</file>